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color w:val="auto"/>
          <w:highlight w:val="none"/>
          <w:shd w:fill="auto" w:val="clear"/>
        </w:rPr>
      </w:pPr>
      <w:r>
        <w:rPr>
          <w:rFonts w:cs="Calibri" w:ascii="Calibri" w:hAnsi="Calibri" w:asciiTheme="majorHAnsi" w:cstheme="majorHAnsi" w:hAnsiTheme="majorHAnsi"/>
          <w:b/>
          <w:caps/>
          <w:color w:val="000000"/>
          <w:sz w:val="20"/>
          <w:szCs w:val="20"/>
          <w:shd w:fill="auto" w:val="clear"/>
          <w:lang w:val="sk-SK"/>
        </w:rPr>
        <w:t>Príloha č. 2 - Formulár prr odstúpenie od zmluvy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b/>
          <w:color w:val="000000"/>
          <w:spacing w:val="2"/>
          <w:sz w:val="20"/>
          <w:szCs w:val="20"/>
          <w:shd w:fill="auto" w:val="clear"/>
          <w:lang w:val="sk-SK"/>
        </w:rPr>
        <w:t xml:space="preserve">Adresát: </w:t>
        <w:tab/>
      </w:r>
      <w:r>
        <w:rPr>
          <w:rFonts w:eastAsia="Times New Roman" w:cs="Calibri" w:ascii="Calibri" w:hAnsi="Calibri" w:asciiTheme="majorHAnsi" w:cstheme="majorHAnsi" w:hAnsiTheme="majorHAnsi"/>
          <w:b/>
          <w:bCs/>
          <w:color w:val="000000"/>
          <w:spacing w:val="2"/>
          <w:sz w:val="20"/>
          <w:szCs w:val="20"/>
          <w:shd w:fill="auto" w:val="clear"/>
          <w:lang w:val="sk-SK"/>
        </w:rPr>
        <w:t>AST spol. s.r.o., Odbojárov 300/4, Tovarníky 955 01, info@inteza.sk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b/>
          <w:color w:val="000000"/>
          <w:spacing w:val="2"/>
          <w:sz w:val="20"/>
          <w:szCs w:val="20"/>
          <w:shd w:fill="auto" w:val="clear"/>
          <w:lang w:val="sk-SK"/>
        </w:rPr>
        <w:t xml:space="preserve">Týmto vyhlasujem, že v súlade so zákonom č. 102/2014 Z. z. </w:t>
      </w:r>
      <w:r>
        <w:rPr>
          <w:rFonts w:cs="Calibri" w:ascii="Calibri" w:hAnsi="Calibri" w:asciiTheme="majorHAnsi" w:cstheme="majorHAnsi" w:hAnsiTheme="majorHAnsi"/>
          <w:color w:val="000000"/>
          <w:sz w:val="20"/>
          <w:szCs w:val="20"/>
          <w:shd w:fill="auto" w:val="clear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>
        <w:rPr>
          <w:rFonts w:eastAsia="Times New Roman" w:cs="Calibri" w:ascii="Calibri" w:hAnsi="Calibri" w:asciiTheme="majorHAnsi" w:cstheme="majorHAnsi" w:hAnsiTheme="majorHAnsi"/>
          <w:b/>
          <w:color w:val="000000"/>
          <w:spacing w:val="2"/>
          <w:sz w:val="20"/>
          <w:szCs w:val="20"/>
          <w:shd w:fill="auto" w:val="clear"/>
          <w:lang w:val="sk-SK"/>
        </w:rPr>
        <w:t xml:space="preserve"> odstupujem od Zmluvy:</w:t>
      </w:r>
    </w:p>
    <w:tbl>
      <w:tblPr>
        <w:tblStyle w:val="Mkatabulky"/>
        <w:tblpPr w:vertAnchor="text" w:horzAnchor="margin" w:leftFromText="141" w:rightFromText="141" w:tblpX="0" w:tblpY="259"/>
        <w:tblOverlap w:val="never"/>
        <w:tblW w:w="90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643"/>
      </w:tblGrid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Titul, meno a priezvisko: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Adresa: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E-mailová adresa: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Číslo objednávky a faktúry: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 w:eastAsia="cs-CZ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Dátum objednania: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Dátum prevzatia tovaru: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Tovar, ktorý vraciam (názov a kód):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Dôvod vrátenia tovaru: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  <w:tr>
        <w:trPr>
          <w:trHeight w:val="795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Spôsob pre vrátenie prijatých finančných prostriedkov: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 w:eastAsia="cs-CZ"/>
              </w:rPr>
            </w:r>
          </w:p>
        </w:tc>
      </w:tr>
      <w:tr>
        <w:trPr>
          <w:trHeight w:val="795" w:hRule="atLeast"/>
        </w:trPr>
        <w:tc>
          <w:tcPr>
            <w:tcW w:w="3395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ascii="Calibri" w:hAnsi="Calibri" w:asciiTheme="majorHAnsi" w:cstheme="majorHAnsi" w:hAnsiTheme="majorHAnsi"/>
                <w:spacing w:val="2"/>
                <w:kern w:val="0"/>
                <w:sz w:val="20"/>
                <w:szCs w:val="20"/>
                <w:lang w:val="sk-SK" w:eastAsia="en-US" w:bidi="ar-SA"/>
              </w:rPr>
              <w:t>Prajem si vrátiť peniaze na bankový účet (IBAN)/iným spôsobom</w:t>
            </w:r>
          </w:p>
        </w:tc>
        <w:tc>
          <w:tcPr>
            <w:tcW w:w="5643" w:type="dxa"/>
            <w:tcBorders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Calibri" w:hAnsi="Calibri" w:eastAsia="Times New Roman" w:cs="Calibri" w:asciiTheme="majorHAnsi" w:cstheme="majorHAnsi" w:hAnsi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eastAsia="Times New Roman" w:cs="Calibri" w:cstheme="majorHAnsi" w:ascii="Calibri" w:hAnsi="Calibri"/>
                <w:spacing w:val="2"/>
                <w:sz w:val="20"/>
                <w:szCs w:val="20"/>
                <w:lang w:val="sk-SK"/>
              </w:rPr>
            </w:r>
          </w:p>
        </w:tc>
      </w:tr>
    </w:tbl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ajorHAnsi" w:cstheme="majorHAnsi" w:hAnsiTheme="majorHAnsi"/>
          <w:color w:val="auto"/>
          <w:spacing w:val="2"/>
          <w:sz w:val="20"/>
          <w:szCs w:val="20"/>
          <w:highlight w:val="none"/>
          <w:shd w:fill="auto" w:val="clear"/>
          <w:lang w:val="sk-SK"/>
        </w:rPr>
      </w:pPr>
      <w:r>
        <w:rPr>
          <w:rFonts w:eastAsia="Times New Roman" w:cs="Calibri" w:cstheme="majorHAnsi" w:ascii="Calibri" w:hAnsi="Calibri"/>
          <w:color w:val="000000"/>
          <w:spacing w:val="2"/>
          <w:sz w:val="20"/>
          <w:szCs w:val="20"/>
          <w:shd w:fill="auto" w:val="clear"/>
          <w:lang w:val="sk-SK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ajorHAnsi" w:cstheme="majorHAnsi" w:hAnsiTheme="majorHAnsi"/>
          <w:color w:val="auto"/>
          <w:spacing w:val="2"/>
          <w:sz w:val="20"/>
          <w:szCs w:val="20"/>
          <w:highlight w:val="none"/>
          <w:shd w:fill="auto" w:val="clear"/>
          <w:lang w:val="sk-SK"/>
        </w:rPr>
      </w:pPr>
      <w:r>
        <w:rPr>
          <w:rFonts w:eastAsia="Times New Roman" w:cs="Calibri" w:cstheme="majorHAnsi" w:ascii="Calibri" w:hAnsi="Calibri"/>
          <w:color w:val="000000"/>
          <w:spacing w:val="2"/>
          <w:sz w:val="20"/>
          <w:szCs w:val="20"/>
          <w:shd w:fill="auto" w:val="clear"/>
          <w:lang w:val="sk-SK"/>
        </w:rPr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 xml:space="preserve">Upozornenie pre spotrebiteľa: Predávajúci je podľa § 10 ods. 4 Zákon o ochrane spotrebiteľa </w:t>
      </w:r>
      <w:r>
        <w:rPr>
          <w:rFonts w:cs="Calibri" w:ascii="Calibri" w:hAnsi="Calibri" w:asciiTheme="majorHAnsi" w:cstheme="majorHAnsi" w:hAnsiTheme="majorHAnsi"/>
          <w:color w:val="000000"/>
          <w:sz w:val="20"/>
          <w:szCs w:val="20"/>
          <w:shd w:fill="auto" w:val="clear"/>
          <w:lang w:val="sk-SK"/>
        </w:rPr>
        <w:t>pri predaji na diaľku</w:t>
      </w: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>Dátum:</w:t>
      </w:r>
    </w:p>
    <w:p>
      <w:pPr>
        <w:pStyle w:val="Normal"/>
        <w:spacing w:lineRule="auto" w:line="300" w:before="0" w:after="200"/>
        <w:jc w:val="both"/>
        <w:rPr>
          <w:color w:val="auto"/>
          <w:highlight w:val="none"/>
          <w:shd w:fill="auto" w:val="clear"/>
        </w:rPr>
      </w:pPr>
      <w:r>
        <w:rPr>
          <w:rFonts w:eastAsia="Times New Roman" w:cs="Calibri" w:ascii="Calibri" w:hAnsi="Calibri" w:asciiTheme="majorHAnsi" w:cstheme="majorHAnsi" w:hAnsiTheme="majorHAnsi"/>
          <w:color w:val="000000"/>
          <w:spacing w:val="2"/>
          <w:sz w:val="20"/>
          <w:szCs w:val="20"/>
          <w:shd w:fill="auto" w:val="clear"/>
          <w:lang w:val="sk-SK"/>
        </w:rPr>
        <w:t>Podpis:</w:t>
      </w:r>
    </w:p>
    <w:p>
      <w:pPr>
        <w:pStyle w:val="Normal"/>
        <w:rPr>
          <w:rFonts w:ascii="Calibri" w:hAnsi="Calibri" w:cs="Calibri" w:asciiTheme="majorHAnsi" w:cstheme="majorHAnsi" w:hAnsiTheme="majorHAnsi"/>
          <w:b/>
          <w:bCs/>
          <w:color w:val="auto"/>
          <w:sz w:val="20"/>
          <w:szCs w:val="20"/>
          <w:highlight w:val="none"/>
          <w:shd w:fill="auto" w:val="clear"/>
          <w:lang w:val="sk-SK"/>
        </w:rPr>
      </w:pPr>
      <w:r>
        <w:rPr>
          <w:rFonts w:cs="Calibri" w:cstheme="majorHAnsi" w:ascii="Calibri" w:hAnsi="Calibri"/>
          <w:b/>
          <w:bCs/>
          <w:color w:val="000000"/>
          <w:sz w:val="20"/>
          <w:szCs w:val="20"/>
          <w:shd w:fill="auto" w:val="clear"/>
          <w:lang w:val="sk-SK"/>
        </w:rPr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/>
        <w:color w:val="F29400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FFC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f33c4"/>
    <w:rPr>
      <w:rFonts w:ascii="Tahoma" w:hAnsi="Tahoma" w:cs="Tahoma"/>
      <w:sz w:val="16"/>
      <w:szCs w:val="16"/>
    </w:rPr>
  </w:style>
  <w:style w:type="character" w:styleId="OdstavecseseznamemChar" w:customStyle="1">
    <w:name w:val="Odstavec se seznamem Char"/>
    <w:basedOn w:val="DefaultParagraphFont"/>
    <w:link w:val="ListParagraph"/>
    <w:uiPriority w:val="34"/>
    <w:qFormat/>
    <w:rsid w:val="00db34f9"/>
    <w:rPr>
      <w:rFonts w:eastAsia="Cambria" w:eastAsiaTheme="minorHAnsi"/>
      <w:color w:themeColor="text1" w:val="000000"/>
      <w:lang w:val="cs-CZ" w:eastAsia="en-US"/>
    </w:rPr>
  </w:style>
  <w:style w:type="character" w:styleId="ElegalbodyChar" w:customStyle="1">
    <w:name w:val="Elegal body Char"/>
    <w:basedOn w:val="DefaultParagraphFont"/>
    <w:link w:val="Elegalbody"/>
    <w:qFormat/>
    <w:rsid w:val="00db34f9"/>
    <w:rPr>
      <w:rFonts w:eastAsia="Cambria" w:eastAsiaTheme="minorHAnsi"/>
      <w:color w:themeColor="text1" w:val="000000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db34f9"/>
    <w:rPr>
      <w:color w:themeColor="hyperlink"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86e9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/>
    <w:rsid w:val="00b86e94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b86e94"/>
    <w:rPr>
      <w:b/>
      <w:bCs/>
      <w:sz w:val="20"/>
      <w:szCs w:val="20"/>
    </w:rPr>
  </w:style>
  <w:style w:type="character" w:styleId="ZnakKurziva" w:customStyle="1">
    <w:name w:val="znak Kurziva"/>
    <w:qFormat/>
    <w:rsid w:val="00ec789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05b7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rsid w:val="00a9316a"/>
    <w:rPr>
      <w:color w:themeColor="followedHyperlink" w:val="800080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ee67df"/>
    <w:rPr/>
  </w:style>
  <w:style w:type="character" w:styleId="ZpatChar" w:customStyle="1">
    <w:name w:val="Zápatí Char"/>
    <w:basedOn w:val="DefaultParagraphFont"/>
    <w:uiPriority w:val="99"/>
    <w:qFormat/>
    <w:rsid w:val="00ee67df"/>
    <w:rPr/>
  </w:style>
  <w:style w:type="character" w:styleId="HTMLVariable">
    <w:name w:val="HTML Variable"/>
    <w:basedOn w:val="DefaultParagraphFont"/>
    <w:uiPriority w:val="99"/>
    <w:semiHidden/>
    <w:unhideWhenUsed/>
    <w:qFormat/>
    <w:rsid w:val="00830bd9"/>
    <w:rPr>
      <w:i/>
      <w:iCs/>
    </w:rPr>
  </w:style>
  <w:style w:type="character" w:styleId="Mention">
    <w:name w:val="Mention"/>
    <w:basedOn w:val="DefaultParagraphFont"/>
    <w:uiPriority w:val="99"/>
    <w:unhideWhenUsed/>
    <w:qFormat/>
    <w:rPr>
      <w:color w:val="2B579A"/>
      <w:shd w:fill="E6E6E6" w:val="clear"/>
    </w:rPr>
  </w:style>
  <w:style w:type="character" w:styleId="Apple-converted-space" w:customStyle="1">
    <w:name w:val="apple-converted-space"/>
    <w:basedOn w:val="DefaultParagraphFont"/>
    <w:qFormat/>
    <w:rsid w:val="00892170"/>
    <w:rPr/>
  </w:style>
  <w:style w:type="character" w:styleId="Mvqa2c" w:customStyle="1">
    <w:name w:val="mvqa2c"/>
    <w:basedOn w:val="DefaultParagraphFont"/>
    <w:qFormat/>
    <w:rsid w:val="00892170"/>
    <w:rPr/>
  </w:style>
  <w:style w:type="character" w:styleId="Material-icons-extended" w:customStyle="1">
    <w:name w:val="material-icons-extended"/>
    <w:basedOn w:val="DefaultParagraphFont"/>
    <w:qFormat/>
    <w:rsid w:val="00892170"/>
    <w:rPr/>
  </w:style>
  <w:style w:type="character" w:styleId="Jlqj4b" w:customStyle="1">
    <w:name w:val="jlqj4b"/>
    <w:basedOn w:val="DefaultParagraphFont"/>
    <w:qFormat/>
    <w:rsid w:val="00892170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f33c4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OdstavecseseznamemChar"/>
    <w:uiPriority w:val="34"/>
    <w:qFormat/>
    <w:rsid w:val="00db34f9"/>
    <w:pPr>
      <w:spacing w:lineRule="auto" w:line="360" w:before="0" w:after="60"/>
      <w:ind w:left="720"/>
      <w:contextualSpacing/>
      <w:jc w:val="both"/>
    </w:pPr>
    <w:rPr>
      <w:rFonts w:eastAsia="Cambria" w:eastAsiaTheme="minorHAnsi"/>
      <w:color w:themeColor="text1" w:val="000000"/>
      <w:lang w:val="cs-CZ" w:eastAsia="en-US"/>
    </w:rPr>
  </w:style>
  <w:style w:type="paragraph" w:styleId="Elegalbody" w:customStyle="1">
    <w:name w:val="Elegal body"/>
    <w:basedOn w:val="Normal"/>
    <w:link w:val="ElegalbodyChar"/>
    <w:qFormat/>
    <w:rsid w:val="00db34f9"/>
    <w:pPr>
      <w:keepNext w:val="true"/>
      <w:keepLines/>
      <w:spacing w:lineRule="auto" w:line="360" w:before="240" w:after="240"/>
      <w:jc w:val="both"/>
    </w:pPr>
    <w:rPr>
      <w:rFonts w:eastAsia="Cambria" w:eastAsiaTheme="minorHAnsi"/>
      <w:color w:themeColor="text1" w:val="000000"/>
      <w:lang w:val="cs-CZ" w:eastAsia="en-US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b86e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86e94"/>
    <w:pPr/>
    <w:rPr>
      <w:b/>
      <w:bCs/>
    </w:rPr>
  </w:style>
  <w:style w:type="paragraph" w:styleId="Revision">
    <w:name w:val="Revision"/>
    <w:uiPriority w:val="99"/>
    <w:semiHidden/>
    <w:qFormat/>
    <w:rsid w:val="00e408b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Seznamslovan" w:customStyle="1">
    <w:name w:val="Seznam číslovaný"/>
    <w:basedOn w:val="Normal"/>
    <w:uiPriority w:val="2"/>
    <w:qFormat/>
    <w:rsid w:val="00ee7575"/>
    <w:pPr>
      <w:numPr>
        <w:ilvl w:val="0"/>
        <w:numId w:val="1"/>
      </w:numPr>
      <w:spacing w:lineRule="auto" w:line="360" w:before="0" w:after="60"/>
      <w:jc w:val="both"/>
    </w:pPr>
    <w:rPr>
      <w:rFonts w:eastAsia="Cambria" w:eastAsiaTheme="minorHAnsi"/>
      <w:color w:themeColor="text1" w:val="000000"/>
      <w:lang w:val="cs-CZ" w:eastAsia="en-US"/>
    </w:rPr>
  </w:style>
  <w:style w:type="paragraph" w:styleId="JSKBody1" w:customStyle="1">
    <w:name w:val="JSK Body 1"/>
    <w:basedOn w:val="Normal"/>
    <w:qFormat/>
    <w:rsid w:val="007242d8"/>
    <w:pPr>
      <w:spacing w:lineRule="atLeast" w:line="270" w:before="0" w:after="270"/>
      <w:ind w:left="624"/>
      <w:jc w:val="both"/>
    </w:pPr>
    <w:rPr>
      <w:rFonts w:ascii="Times New Roman" w:hAnsi="Times New Roman" w:eastAsia="Times New Roman" w:cs="Times New Roman"/>
      <w:szCs w:val="24"/>
      <w:lang w:val="en-GB"/>
    </w:rPr>
  </w:style>
  <w:style w:type="paragraph" w:styleId="Hlavikaapta">
    <w:name w:val="Hlavička a päta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ee67df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ZpatChar"/>
    <w:uiPriority w:val="99"/>
    <w:unhideWhenUsed/>
    <w:rsid w:val="00ee67df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L9" w:customStyle="1">
    <w:name w:val="l9"/>
    <w:basedOn w:val="Normal"/>
    <w:qFormat/>
    <w:rsid w:val="00830b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8" w:customStyle="1">
    <w:name w:val="l8"/>
    <w:basedOn w:val="Normal"/>
    <w:qFormat/>
    <w:rsid w:val="00e521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7" w:customStyle="1">
    <w:name w:val="l7"/>
    <w:basedOn w:val="Normal"/>
    <w:qFormat/>
    <w:rsid w:val="00e521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9c1c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ulkasmkou21">
    <w:name w:val="Tabulka s mřížkou 21"/>
    <w:basedOn w:val="Normlntabulka"/>
    <w:uiPriority w:val="47"/>
    <w:rsid w:val="007242d8"/>
    <w:pPr>
      <w:spacing w:line="240" w:lineRule="auto"/>
    </w:pPr>
    <w:rPr>
      <w:lang w:val="cs-CZ"/>
      <w:sz w:val="20"/>
      <w:szCs w:val="20"/>
    </w:r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552f19"/>
    <w:pPr>
      <w:spacing w:line="240" w:lineRule="auto"/>
    </w:pPr>
    <w:rPr>
      <w:rFonts w:asciiTheme="minorHAnsi" w:hAnsiTheme="minorHAnsi" w:eastAsiaTheme="minorHAnsi" w:cstheme="minorBidi"/>
      <w:lang w:val="cs-CZ" w:eastAsia="en-US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CE62D-4F53-40A1-8C06-5B85CE9BA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LibreOffice/7.6.2.1$Windows_X86_64 LibreOffice_project/56f7684011345957bbf33a7ee678afaf4d2ba333</Application>
  <AppVersion>15.0000</AppVersion>
  <Pages>1</Pages>
  <Words>164</Words>
  <Characters>995</Characters>
  <CharactersWithSpaces>1144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2022-03-04T15:36:00Z</dcterms:created>
  <dc:creator>Radek Hudák</dc:creator>
  <dc:description/>
  <dc:language>sk-SK</dc:language>
  <cp:lastModifiedBy/>
  <dcterms:modified xsi:type="dcterms:W3CDTF">2024-04-17T12:12:32Z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